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26" w:rsidRDefault="001A4A26" w:rsidP="001A4A26">
      <w:pPr>
        <w:jc w:val="center"/>
        <w:rPr>
          <w:rFonts w:ascii="Times New Roman" w:eastAsia="宋体" w:hAnsi="Times New Roman" w:cs="Times New Roman" w:hint="eastAsia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电气工程及其自动化学院</w:t>
      </w:r>
      <w:r w:rsidRPr="001A4A26">
        <w:rPr>
          <w:rFonts w:ascii="Times New Roman" w:eastAsia="宋体" w:hAnsi="Times New Roman" w:cs="Times New Roman" w:hint="eastAsia"/>
          <w:b/>
          <w:sz w:val="32"/>
          <w:szCs w:val="32"/>
        </w:rPr>
        <w:t>实验课程评教标准</w:t>
      </w:r>
    </w:p>
    <w:p w:rsidR="001A4A26" w:rsidRPr="001A4A26" w:rsidRDefault="001A4A26" w:rsidP="001A4A26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bookmarkStart w:id="0" w:name="_GoBack"/>
      <w:bookmarkEnd w:id="0"/>
    </w:p>
    <w:p w:rsidR="001A4A26" w:rsidRPr="001A4A26" w:rsidRDefault="001A4A26" w:rsidP="001A4A26">
      <w:pPr>
        <w:jc w:val="right"/>
        <w:rPr>
          <w:rFonts w:ascii="Times New Roman" w:eastAsia="宋体" w:hAnsi="Times New Roman" w:cs="Times New Roman"/>
          <w:szCs w:val="24"/>
        </w:rPr>
      </w:pPr>
      <w:r w:rsidRPr="001A4A26">
        <w:rPr>
          <w:rFonts w:ascii="Times New Roman" w:eastAsia="宋体" w:hAnsi="Times New Roman" w:cs="Times New Roman" w:hint="eastAsia"/>
          <w:szCs w:val="24"/>
        </w:rPr>
        <w:t>（</w:t>
      </w:r>
      <w:r w:rsidRPr="001A4A26">
        <w:rPr>
          <w:rFonts w:ascii="Times New Roman" w:eastAsia="宋体" w:hAnsi="Times New Roman" w:cs="Times New Roman" w:hint="eastAsia"/>
          <w:szCs w:val="24"/>
        </w:rPr>
        <w:t xml:space="preserve">20   </w:t>
      </w:r>
      <w:r w:rsidRPr="001A4A26">
        <w:rPr>
          <w:rFonts w:ascii="Times New Roman" w:eastAsia="宋体" w:hAnsi="Times New Roman" w:cs="Times New Roman" w:hint="eastAsia"/>
          <w:szCs w:val="24"/>
        </w:rPr>
        <w:t>—</w:t>
      </w:r>
      <w:r w:rsidRPr="001A4A26">
        <w:rPr>
          <w:rFonts w:ascii="Times New Roman" w:eastAsia="宋体" w:hAnsi="Times New Roman" w:cs="Times New Roman" w:hint="eastAsia"/>
          <w:szCs w:val="24"/>
        </w:rPr>
        <w:t xml:space="preserve"> 20     </w:t>
      </w:r>
      <w:proofErr w:type="gramStart"/>
      <w:r w:rsidRPr="001A4A26">
        <w:rPr>
          <w:rFonts w:ascii="Times New Roman" w:eastAsia="宋体" w:hAnsi="Times New Roman" w:cs="Times New Roman" w:hint="eastAsia"/>
          <w:szCs w:val="24"/>
        </w:rPr>
        <w:t>学年第</w:t>
      </w:r>
      <w:proofErr w:type="gramEnd"/>
      <w:r w:rsidRPr="001A4A26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1A4A26">
        <w:rPr>
          <w:rFonts w:ascii="Times New Roman" w:eastAsia="宋体" w:hAnsi="Times New Roman" w:cs="Times New Roman" w:hint="eastAsia"/>
          <w:szCs w:val="24"/>
        </w:rPr>
        <w:t>学期）</w:t>
      </w:r>
    </w:p>
    <w:tbl>
      <w:tblPr>
        <w:tblpPr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2479"/>
        <w:gridCol w:w="925"/>
        <w:gridCol w:w="850"/>
        <w:gridCol w:w="1266"/>
        <w:gridCol w:w="404"/>
        <w:gridCol w:w="682"/>
        <w:gridCol w:w="811"/>
      </w:tblGrid>
      <w:tr w:rsidR="001A4A26" w:rsidRPr="001A4A26" w:rsidTr="00987D3E">
        <w:trPr>
          <w:cantSplit/>
          <w:trHeight w:val="28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实验教师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实验题目</w:t>
            </w:r>
          </w:p>
        </w:tc>
        <w:tc>
          <w:tcPr>
            <w:tcW w:w="18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时   间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ind w:firstLineChars="100" w:firstLine="211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月  日 第   大节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实验室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专业</w:t>
            </w:r>
            <w:r w:rsidRPr="001A4A26">
              <w:rPr>
                <w:rFonts w:ascii="宋体" w:eastAsia="宋体" w:hAnsi="宋体" w:cs="Times New Roman"/>
                <w:b/>
                <w:szCs w:val="21"/>
              </w:rPr>
              <w:t>班级</w:t>
            </w:r>
          </w:p>
        </w:tc>
        <w:tc>
          <w:tcPr>
            <w:tcW w:w="11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评价指标</w:t>
            </w: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ˎ̥" w:eastAsia="宋体" w:hAnsi="ˎ̥" w:cs="宋体"/>
                <w:b/>
                <w:bCs/>
                <w:kern w:val="0"/>
                <w:szCs w:val="21"/>
              </w:rPr>
              <w:t>评价内容和标准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分值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记分</w:t>
            </w: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/>
                <w:b/>
                <w:szCs w:val="21"/>
              </w:rPr>
              <w:t>实验准备</w:t>
            </w:r>
          </w:p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/>
                <w:b/>
                <w:szCs w:val="21"/>
              </w:rPr>
              <w:t>（</w:t>
            </w: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40</w:t>
            </w:r>
            <w:r w:rsidRPr="001A4A26">
              <w:rPr>
                <w:rFonts w:ascii="宋体" w:eastAsia="宋体" w:hAnsi="宋体" w:cs="Times New Roman"/>
                <w:b/>
                <w:szCs w:val="21"/>
              </w:rPr>
              <w:t>分）</w:t>
            </w: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实验室安全设备及规章完善。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2</w:t>
            </w:r>
            <w:r w:rsidRPr="001A4A26">
              <w:rPr>
                <w:rFonts w:ascii="宋体" w:eastAsia="宋体" w:hAnsi="宋体" w:cs="Times New Roman"/>
                <w:szCs w:val="21"/>
              </w:rPr>
              <w:t>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实验准备充分，实验设备完好，能保障实验顺利开出。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实验室环境整洁、设备摆放合理。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教学规范</w:t>
            </w:r>
          </w:p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/>
                <w:b/>
                <w:szCs w:val="21"/>
              </w:rPr>
              <w:t>（</w:t>
            </w: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20分</w:t>
            </w:r>
            <w:r w:rsidRPr="001A4A26">
              <w:rPr>
                <w:rFonts w:ascii="宋体" w:eastAsia="宋体" w:hAnsi="宋体" w:cs="Times New Roman"/>
                <w:b/>
                <w:szCs w:val="21"/>
              </w:rPr>
              <w:t>）</w:t>
            </w: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实验内容和形式符合大纲要求，实验指导书规范，进度合理。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/>
                <w:b/>
                <w:szCs w:val="21"/>
              </w:rPr>
              <w:t xml:space="preserve">实验指导 </w:t>
            </w:r>
          </w:p>
          <w:p w:rsidR="001A4A26" w:rsidRPr="001A4A26" w:rsidRDefault="001A4A26" w:rsidP="001A4A26">
            <w:pPr>
              <w:adjustRightInd w:val="0"/>
              <w:snapToGrid w:val="0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/>
                <w:b/>
                <w:szCs w:val="21"/>
              </w:rPr>
              <w:t>（</w:t>
            </w: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40</w:t>
            </w:r>
            <w:r w:rsidRPr="001A4A26">
              <w:rPr>
                <w:rFonts w:ascii="宋体" w:eastAsia="宋体" w:hAnsi="宋体" w:cs="Times New Roman"/>
                <w:b/>
                <w:szCs w:val="21"/>
              </w:rPr>
              <w:t>分）</w:t>
            </w: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实验教学认真负责，不随意离开实验室。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实验室秩序和纪律管理有序。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熟悉实验内容，能及时指导学生排除问题或故障。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26" w:rsidRPr="001A4A26" w:rsidRDefault="001A4A26" w:rsidP="001A4A26">
            <w:pPr>
              <w:rPr>
                <w:rFonts w:ascii="Times New Roman" w:eastAsia="宋体" w:hAnsi="Times New Roman" w:cs="Times New Roman"/>
                <w:szCs w:val="24"/>
              </w:rPr>
            </w:pPr>
            <w:r w:rsidRPr="001A4A26">
              <w:rPr>
                <w:rFonts w:ascii="Times New Roman" w:eastAsia="宋体" w:hAnsi="Times New Roman" w:cs="Times New Roman" w:hint="eastAsia"/>
                <w:szCs w:val="24"/>
              </w:rPr>
              <w:t>能启发学生思维，增强实验教学效果。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szCs w:val="21"/>
              </w:rPr>
              <w:t>10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1A4A26" w:rsidRPr="001A4A26" w:rsidTr="00987D3E">
        <w:trPr>
          <w:cantSplit/>
          <w:trHeight w:val="284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总  评</w:t>
            </w:r>
          </w:p>
        </w:tc>
        <w:tc>
          <w:tcPr>
            <w:tcW w:w="3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  <w:p w:rsidR="001A4A26" w:rsidRPr="001A4A26" w:rsidRDefault="001A4A26" w:rsidP="001A4A26">
            <w:pPr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b/>
                <w:szCs w:val="21"/>
              </w:rPr>
            </w:pPr>
            <w:r w:rsidRPr="001A4A26">
              <w:rPr>
                <w:rFonts w:ascii="宋体" w:eastAsia="宋体" w:hAnsi="宋体" w:cs="Times New Roman" w:hint="eastAsia"/>
                <w:b/>
                <w:szCs w:val="21"/>
              </w:rPr>
              <w:t>合计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26" w:rsidRPr="001A4A26" w:rsidRDefault="001A4A26" w:rsidP="001A4A26">
            <w:pPr>
              <w:rPr>
                <w:rFonts w:ascii="宋体" w:eastAsia="宋体" w:hAnsi="宋体" w:cs="Times New Roman"/>
                <w:b/>
                <w:szCs w:val="21"/>
              </w:rPr>
            </w:pPr>
          </w:p>
        </w:tc>
      </w:tr>
    </w:tbl>
    <w:p w:rsidR="00211A00" w:rsidRDefault="003D7F13"/>
    <w:sectPr w:rsidR="00211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26"/>
    <w:rsid w:val="001A4A26"/>
    <w:rsid w:val="0038218B"/>
    <w:rsid w:val="003D7F13"/>
    <w:rsid w:val="008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Microsoft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whq</cp:lastModifiedBy>
  <cp:revision>2</cp:revision>
  <dcterms:created xsi:type="dcterms:W3CDTF">2018-05-25T02:10:00Z</dcterms:created>
  <dcterms:modified xsi:type="dcterms:W3CDTF">2018-05-25T02:10:00Z</dcterms:modified>
</cp:coreProperties>
</file>